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99" w:rsidRDefault="00AD0F99">
      <w:pPr>
        <w:spacing w:line="480" w:lineRule="auto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AD0F99" w:rsidRDefault="00AD0F99">
      <w:pPr>
        <w:spacing w:line="480" w:lineRule="auto"/>
        <w:jc w:val="center"/>
        <w:rPr>
          <w:rFonts w:ascii="宋体"/>
          <w:b/>
          <w:bCs/>
          <w:sz w:val="36"/>
          <w:szCs w:val="36"/>
        </w:rPr>
      </w:pPr>
      <w:r>
        <w:rPr>
          <w:rStyle w:val="Strong"/>
          <w:rFonts w:ascii="宋体" w:hAnsi="宋体" w:cs="宋体"/>
          <w:sz w:val="36"/>
          <w:szCs w:val="36"/>
          <w:shd w:val="clear" w:color="auto" w:fill="FFFFFF"/>
        </w:rPr>
        <w:t>2025</w:t>
      </w:r>
      <w:r>
        <w:rPr>
          <w:rStyle w:val="Strong"/>
          <w:rFonts w:ascii="宋体" w:hAnsi="宋体" w:cs="宋体" w:hint="eastAsia"/>
          <w:sz w:val="36"/>
          <w:szCs w:val="36"/>
          <w:shd w:val="clear" w:color="auto" w:fill="FFFFFF"/>
        </w:rPr>
        <w:t>年江西省无人机足球联赛（萍乡站）</w:t>
      </w:r>
    </w:p>
    <w:p w:rsidR="00AD0F99" w:rsidRDefault="00AD0F99">
      <w:pPr>
        <w:spacing w:line="720" w:lineRule="auto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竞赛日程表</w:t>
      </w:r>
    </w:p>
    <w:tbl>
      <w:tblPr>
        <w:tblW w:w="5000" w:type="pct"/>
        <w:jc w:val="center"/>
        <w:tblLook w:val="00A0"/>
      </w:tblPr>
      <w:tblGrid>
        <w:gridCol w:w="1206"/>
        <w:gridCol w:w="1756"/>
        <w:gridCol w:w="2780"/>
        <w:gridCol w:w="2780"/>
      </w:tblGrid>
      <w:tr w:rsidR="00AD0F99">
        <w:trPr>
          <w:trHeight w:val="527"/>
          <w:jc w:val="center"/>
        </w:trPr>
        <w:tc>
          <w:tcPr>
            <w:tcW w:w="17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Style w:val="font11"/>
                <w:rFonts w:ascii="宋体" w:eastAsia="宋体" w:hAnsi="宋体" w:cs="宋体" w:hint="eastAsia"/>
                <w:sz w:val="28"/>
                <w:szCs w:val="28"/>
              </w:rPr>
              <w:t>时间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Style w:val="font11"/>
                <w:rFonts w:ascii="宋体" w:eastAsia="宋体" w:hAnsi="宋体" w:cs="宋体" w:hint="eastAsia"/>
                <w:sz w:val="28"/>
                <w:szCs w:val="28"/>
              </w:rPr>
              <w:t>内容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Style w:val="font11"/>
                <w:rFonts w:ascii="宋体" w:eastAsia="宋体" w:hAnsi="Calibri" w:cs="Calibri"/>
                <w:sz w:val="28"/>
                <w:szCs w:val="28"/>
              </w:rPr>
            </w:pPr>
            <w:r>
              <w:rPr>
                <w:rStyle w:val="font11"/>
                <w:rFonts w:ascii="宋体" w:eastAsia="宋体" w:hAnsi="宋体" w:cs="宋体" w:hint="eastAsia"/>
                <w:sz w:val="28"/>
                <w:szCs w:val="28"/>
              </w:rPr>
              <w:t>地点</w:t>
            </w:r>
          </w:p>
        </w:tc>
      </w:tr>
      <w:tr w:rsidR="00AD0F99">
        <w:trPr>
          <w:trHeight w:val="527"/>
          <w:jc w:val="center"/>
        </w:trPr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12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26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9:00-14:00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裁判员报到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</w:rPr>
              <w:t>悦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凯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国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际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酒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店</w:t>
            </w:r>
          </w:p>
        </w:tc>
      </w:tr>
      <w:tr w:rsidR="00AD0F99">
        <w:trPr>
          <w:trHeight w:val="527"/>
          <w:jc w:val="center"/>
        </w:trPr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14:00-17:30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领队、运动员报到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</w:rPr>
              <w:t>悦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凯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国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际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酒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8"/>
                <w:szCs w:val="28"/>
              </w:rPr>
              <w:t>店</w:t>
            </w:r>
          </w:p>
        </w:tc>
      </w:tr>
      <w:tr w:rsidR="00AD0F99">
        <w:trPr>
          <w:trHeight w:val="527"/>
          <w:jc w:val="center"/>
        </w:trPr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19:30-20:30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领队、教练、裁判员联席会议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悦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凯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国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际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酒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店</w:t>
            </w:r>
          </w:p>
        </w:tc>
      </w:tr>
      <w:tr w:rsidR="00AD0F99">
        <w:trPr>
          <w:trHeight w:val="527"/>
          <w:jc w:val="center"/>
        </w:trPr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12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27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9:30-10:00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开幕式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奥莱数字生活城</w:t>
            </w:r>
          </w:p>
        </w:tc>
      </w:tr>
      <w:tr w:rsidR="00AD0F99">
        <w:trPr>
          <w:trHeight w:val="527"/>
          <w:jc w:val="center"/>
        </w:trPr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8:30-12:00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比赛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奥莱数字生活城</w:t>
            </w:r>
          </w:p>
        </w:tc>
      </w:tr>
      <w:tr w:rsidR="00AD0F99">
        <w:trPr>
          <w:trHeight w:val="377"/>
          <w:jc w:val="center"/>
        </w:trPr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12:00-13:50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午餐、休息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奥莱数字生活城</w:t>
            </w:r>
          </w:p>
        </w:tc>
      </w:tr>
      <w:tr w:rsidR="00AD0F99">
        <w:trPr>
          <w:trHeight w:val="527"/>
          <w:jc w:val="center"/>
        </w:trPr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14:00-18:00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比赛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奥莱数字生活城</w:t>
            </w:r>
          </w:p>
        </w:tc>
      </w:tr>
      <w:tr w:rsidR="00AD0F99">
        <w:trPr>
          <w:trHeight w:val="527"/>
          <w:jc w:val="center"/>
        </w:trPr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18:00-19:00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晚餐、休息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</w:rPr>
              <w:t>奥莱数字生活城</w:t>
            </w:r>
          </w:p>
        </w:tc>
      </w:tr>
      <w:tr w:rsidR="00AD0F99">
        <w:trPr>
          <w:trHeight w:val="527"/>
          <w:jc w:val="center"/>
        </w:trPr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19:00-22:00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比赛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奥莱数字生活城</w:t>
            </w:r>
          </w:p>
        </w:tc>
      </w:tr>
      <w:tr w:rsidR="00AD0F99">
        <w:trPr>
          <w:trHeight w:val="527"/>
          <w:jc w:val="center"/>
        </w:trPr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rPr>
                <w:rFonts w:ascii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12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28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08:30-09:30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机动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</w:rPr>
              <w:t>奥莱数字生活城</w:t>
            </w:r>
            <w:bookmarkStart w:id="0" w:name="_GoBack"/>
            <w:bookmarkEnd w:id="0"/>
          </w:p>
        </w:tc>
      </w:tr>
      <w:tr w:rsidR="00AD0F99">
        <w:trPr>
          <w:trHeight w:val="527"/>
          <w:jc w:val="center"/>
        </w:trPr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rPr>
                <w:rFonts w:ascii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颁奖仪式离会</w:t>
            </w:r>
          </w:p>
        </w:tc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0F99" w:rsidRDefault="00AD0F99">
            <w:pPr>
              <w:spacing w:line="520" w:lineRule="exact"/>
              <w:jc w:val="left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sz w:val="28"/>
                <w:szCs w:val="28"/>
              </w:rPr>
              <w:t>奥莱数字生活城</w:t>
            </w:r>
          </w:p>
        </w:tc>
      </w:tr>
    </w:tbl>
    <w:p w:rsidR="00AD0F99" w:rsidRDefault="00AD0F99" w:rsidP="00AD0F99">
      <w:pPr>
        <w:tabs>
          <w:tab w:val="left" w:pos="2990"/>
        </w:tabs>
        <w:spacing w:beforeLines="50"/>
        <w:ind w:firstLineChars="200" w:firstLine="31680"/>
        <w:jc w:val="left"/>
        <w:rPr>
          <w:rFonts w:ascii="宋体"/>
        </w:rPr>
      </w:pPr>
      <w:r>
        <w:rPr>
          <w:rFonts w:ascii="宋体" w:hAnsi="宋体" w:cs="宋体" w:hint="eastAsia"/>
          <w:sz w:val="28"/>
          <w:szCs w:val="28"/>
        </w:rPr>
        <w:t>注：比赛时间将根据赛事进程、报名人数、天气等原因进行调整，由组委会另行通知。</w:t>
      </w:r>
    </w:p>
    <w:sectPr w:rsidR="00AD0F99" w:rsidSect="00533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865186C"/>
    <w:rsid w:val="00050F24"/>
    <w:rsid w:val="00056150"/>
    <w:rsid w:val="000623F3"/>
    <w:rsid w:val="000B1AB5"/>
    <w:rsid w:val="002926C0"/>
    <w:rsid w:val="002C52C4"/>
    <w:rsid w:val="00396CD8"/>
    <w:rsid w:val="0053318A"/>
    <w:rsid w:val="006C0905"/>
    <w:rsid w:val="00751B58"/>
    <w:rsid w:val="00761250"/>
    <w:rsid w:val="007F3A70"/>
    <w:rsid w:val="008B35A1"/>
    <w:rsid w:val="00A30748"/>
    <w:rsid w:val="00A30BDF"/>
    <w:rsid w:val="00AD0F99"/>
    <w:rsid w:val="00B204F8"/>
    <w:rsid w:val="00BC4915"/>
    <w:rsid w:val="00C40C88"/>
    <w:rsid w:val="00E4375D"/>
    <w:rsid w:val="00E44AAC"/>
    <w:rsid w:val="00EB74E5"/>
    <w:rsid w:val="00EF03A1"/>
    <w:rsid w:val="00F216D1"/>
    <w:rsid w:val="00F6431F"/>
    <w:rsid w:val="29530547"/>
    <w:rsid w:val="4865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18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3318A"/>
    <w:rPr>
      <w:b/>
      <w:bCs/>
    </w:rPr>
  </w:style>
  <w:style w:type="character" w:customStyle="1" w:styleId="font11">
    <w:name w:val="font11"/>
    <w:basedOn w:val="DefaultParagraphFont"/>
    <w:uiPriority w:val="99"/>
    <w:rsid w:val="0053318A"/>
    <w:rPr>
      <w:rFonts w:ascii="仿宋" w:eastAsia="仿宋" w:hAnsi="仿宋" w:cs="仿宋"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60</Words>
  <Characters>347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Elaine</dc:creator>
  <cp:keywords/>
  <dc:description/>
  <cp:lastModifiedBy>33109345@qq.com</cp:lastModifiedBy>
  <cp:revision>2</cp:revision>
  <dcterms:created xsi:type="dcterms:W3CDTF">2025-12-05T07:05:00Z</dcterms:created>
  <dcterms:modified xsi:type="dcterms:W3CDTF">2025-12-05T07:05:00Z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45F5390F946C408699CBBB49F9E1EB66_11</vt:lpwstr>
  </property>
  <property fmtid="{D5CDD505-2E9C-101B-9397-08002B2CF9AE}" pid="4" name="KSOTemplateDocerSaveRecord">
    <vt:lpwstr>eyJoZGlkIjoiZDFiNTQ3MGZjNWU3MzQ0MmJmZGE1M2IzZTIyMjIxMjgiLCJ1c2VySWQiOiIyMjk4MzUxNDIifQ==</vt:lpwstr>
  </property>
</Properties>
</file>