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DE15A">
      <w:pPr>
        <w:pStyle w:val="2"/>
        <w:bidi w:val="0"/>
        <w:jc w:val="center"/>
        <w:rPr>
          <w:rFonts w:hint="eastAsia" w:ascii="宋体" w:eastAsia="宋体" w:cs="宋体"/>
          <w:b w:val="0"/>
          <w:bCs w:val="0"/>
          <w:color w:val="auto"/>
          <w:kern w:val="44"/>
          <w:szCs w:val="28"/>
          <w:highlight w:val="none"/>
        </w:rPr>
      </w:pPr>
      <w:r>
        <w:rPr>
          <w:rFonts w:hint="eastAsia"/>
          <w:highlight w:val="none"/>
          <w:lang w:val="en-US" w:eastAsia="zh-CN"/>
        </w:rPr>
        <w:t>江西省航空运动管理中心综合训练馆配电设备及安装采购项目</w:t>
      </w:r>
      <w:r>
        <w:rPr>
          <w:rFonts w:hint="eastAsia"/>
          <w:highlight w:val="none"/>
        </w:rPr>
        <w:t>竞争性磋商公告</w:t>
      </w:r>
      <w:bookmarkStart w:id="51" w:name="_GoBack"/>
    </w:p>
    <w:p w14:paraId="592CC219">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项目概况</w:t>
      </w:r>
    </w:p>
    <w:p w14:paraId="772BF626">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江西省航空运动管理中心综合训练馆配电设备及安装采购项目</w:t>
      </w:r>
      <w:r>
        <w:rPr>
          <w:rFonts w:hint="eastAsia" w:ascii="宋体" w:hAnsi="宋体" w:cs="宋体"/>
          <w:color w:val="auto"/>
          <w:sz w:val="24"/>
          <w:highlight w:val="none"/>
        </w:rPr>
        <w:t>的潜在供应商应在</w:t>
      </w:r>
      <w:r>
        <w:rPr>
          <w:rFonts w:hint="eastAsia" w:ascii="宋体" w:hAnsi="宋体" w:cs="宋体"/>
          <w:color w:val="auto"/>
          <w:sz w:val="24"/>
          <w:highlight w:val="none"/>
          <w:u w:val="single"/>
        </w:rPr>
        <w:t>（</w:t>
      </w:r>
      <w:r>
        <w:rPr>
          <w:rFonts w:hint="eastAsia" w:ascii="宋体" w:hAnsi="宋体" w:eastAsia="宋体" w:cs="宋体"/>
          <w:sz w:val="24"/>
          <w:szCs w:val="24"/>
          <w:highlight w:val="none"/>
          <w:u w:val="single"/>
          <w:lang w:eastAsia="zh-CN"/>
        </w:rPr>
        <w:t>江西守正工程管理有限公司</w:t>
      </w:r>
      <w:r>
        <w:rPr>
          <w:rFonts w:hint="eastAsia" w:ascii="宋体" w:hAnsi="宋体" w:cs="宋体"/>
          <w:color w:val="auto"/>
          <w:sz w:val="24"/>
          <w:highlight w:val="none"/>
          <w:u w:val="single"/>
        </w:rPr>
        <w:t>）</w:t>
      </w:r>
      <w:r>
        <w:rPr>
          <w:rFonts w:hint="eastAsia" w:ascii="宋体" w:hAnsi="宋体" w:cs="宋体"/>
          <w:color w:val="auto"/>
          <w:sz w:val="24"/>
          <w:highlight w:val="none"/>
        </w:rPr>
        <w:t>获取采购文件，并于</w:t>
      </w:r>
      <w:r>
        <w:rPr>
          <w:rFonts w:hint="eastAsia" w:ascii="宋体" w:hAnsi="宋体" w:cs="宋体"/>
          <w:color w:val="auto"/>
          <w:sz w:val="24"/>
          <w:highlight w:val="none"/>
          <w:u w:val="single"/>
          <w:lang w:eastAsia="zh-CN"/>
        </w:rPr>
        <w:t>2026年3月11日</w:t>
      </w:r>
      <w:r>
        <w:rPr>
          <w:rFonts w:hint="eastAsia" w:ascii="宋体" w:hAnsi="宋体" w:cs="宋体"/>
          <w:color w:val="auto"/>
          <w:sz w:val="24"/>
          <w:highlight w:val="none"/>
          <w:u w:val="single"/>
          <w:lang w:val="en-US" w:eastAsia="zh-CN"/>
        </w:rPr>
        <w:t>09</w:t>
      </w:r>
      <w:r>
        <w:rPr>
          <w:rFonts w:hint="eastAsia" w:ascii="宋体" w:hAnsi="宋体" w:cs="宋体"/>
          <w:color w:val="auto"/>
          <w:sz w:val="24"/>
          <w:highlight w:val="none"/>
          <w:u w:val="single"/>
          <w:lang w:eastAsia="zh-CN"/>
        </w:rPr>
        <w:t>时</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lang w:eastAsia="zh-CN"/>
        </w:rPr>
        <w:t>0分</w:t>
      </w:r>
      <w:r>
        <w:rPr>
          <w:rFonts w:hint="eastAsia" w:ascii="宋体" w:hAnsi="宋体" w:cs="宋体"/>
          <w:bCs/>
          <w:color w:val="auto"/>
          <w:sz w:val="24"/>
          <w:highlight w:val="none"/>
        </w:rPr>
        <w:t>（北京时间）前提交响应文件</w:t>
      </w:r>
      <w:r>
        <w:rPr>
          <w:rFonts w:hint="eastAsia" w:ascii="宋体" w:hAnsi="宋体" w:cs="宋体"/>
          <w:color w:val="auto"/>
          <w:sz w:val="24"/>
          <w:highlight w:val="none"/>
        </w:rPr>
        <w:t>。</w:t>
      </w:r>
    </w:p>
    <w:p w14:paraId="00157165">
      <w:pPr>
        <w:pStyle w:val="3"/>
        <w:bidi w:val="0"/>
        <w:rPr>
          <w:rFonts w:hint="eastAsia"/>
          <w:highlight w:val="none"/>
        </w:rPr>
      </w:pPr>
      <w:bookmarkStart w:id="0" w:name="_Toc26660"/>
      <w:bookmarkStart w:id="1" w:name="_Toc28359089"/>
      <w:bookmarkStart w:id="2" w:name="_Toc28359012"/>
      <w:bookmarkStart w:id="3" w:name="_Toc35393629"/>
      <w:bookmarkStart w:id="4" w:name="_Toc35393798"/>
      <w:r>
        <w:rPr>
          <w:rFonts w:hint="eastAsia"/>
          <w:highlight w:val="none"/>
        </w:rPr>
        <w:t>一、项目基本情况</w:t>
      </w:r>
      <w:bookmarkEnd w:id="0"/>
      <w:bookmarkEnd w:id="1"/>
      <w:bookmarkEnd w:id="2"/>
      <w:bookmarkEnd w:id="3"/>
      <w:bookmarkEnd w:id="4"/>
    </w:p>
    <w:p w14:paraId="649E938C">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firstLine="500" w:firstLineChars="200"/>
        <w:jc w:val="both"/>
        <w:textAlignment w:val="baseline"/>
        <w:rPr>
          <w:rFonts w:hint="eastAsia" w:ascii="宋体" w:hAnsi="宋体" w:eastAsia="宋体" w:cs="宋体"/>
          <w:spacing w:val="5"/>
          <w:sz w:val="24"/>
          <w:szCs w:val="24"/>
          <w:highlight w:val="none"/>
          <w:lang w:val="en-US" w:eastAsia="zh-CN"/>
        </w:rPr>
      </w:pPr>
      <w:r>
        <w:rPr>
          <w:rFonts w:hint="eastAsia" w:ascii="宋体" w:hAnsi="宋体" w:eastAsia="宋体" w:cs="宋体"/>
          <w:spacing w:val="5"/>
          <w:sz w:val="24"/>
          <w:szCs w:val="24"/>
          <w:highlight w:val="none"/>
          <w:lang w:val="en-US" w:eastAsia="zh-CN"/>
        </w:rPr>
        <w:t>项目编号：JXSZ[2026]-GN004号</w:t>
      </w:r>
    </w:p>
    <w:p w14:paraId="096939E3">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firstLine="500" w:firstLineChars="200"/>
        <w:jc w:val="both"/>
        <w:textAlignment w:val="baseline"/>
        <w:rPr>
          <w:rFonts w:hint="eastAsia" w:ascii="宋体" w:hAnsi="宋体" w:eastAsia="宋体" w:cs="宋体"/>
          <w:spacing w:val="5"/>
          <w:sz w:val="24"/>
          <w:szCs w:val="24"/>
          <w:highlight w:val="none"/>
          <w:lang w:val="en-US" w:eastAsia="zh-CN"/>
        </w:rPr>
      </w:pPr>
      <w:r>
        <w:rPr>
          <w:rFonts w:hint="eastAsia" w:ascii="宋体" w:hAnsi="宋体" w:eastAsia="宋体" w:cs="宋体"/>
          <w:spacing w:val="5"/>
          <w:sz w:val="24"/>
          <w:szCs w:val="24"/>
          <w:highlight w:val="none"/>
          <w:lang w:val="en-US" w:eastAsia="zh-CN"/>
        </w:rPr>
        <w:t>项目名称：江西省航空运动管理中心综合训练馆配电设备及安装采购项目</w:t>
      </w:r>
    </w:p>
    <w:p w14:paraId="7DC635F8">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firstLine="500" w:firstLineChars="200"/>
        <w:jc w:val="both"/>
        <w:textAlignment w:val="baseline"/>
        <w:rPr>
          <w:rFonts w:hint="eastAsia" w:ascii="宋体" w:hAnsi="宋体" w:eastAsia="宋体" w:cs="宋体"/>
          <w:spacing w:val="5"/>
          <w:sz w:val="24"/>
          <w:szCs w:val="24"/>
          <w:highlight w:val="none"/>
          <w:lang w:val="en-US" w:eastAsia="zh-CN"/>
        </w:rPr>
      </w:pPr>
      <w:r>
        <w:rPr>
          <w:rFonts w:hint="eastAsia" w:ascii="宋体" w:hAnsi="宋体" w:eastAsia="宋体" w:cs="宋体"/>
          <w:spacing w:val="5"/>
          <w:sz w:val="24"/>
          <w:szCs w:val="24"/>
          <w:highlight w:val="none"/>
          <w:lang w:val="en-US" w:eastAsia="zh-CN"/>
        </w:rPr>
        <w:t>采购方式：竞争性磋商</w:t>
      </w:r>
    </w:p>
    <w:p w14:paraId="398278D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firstLine="500" w:firstLineChars="200"/>
        <w:jc w:val="both"/>
        <w:textAlignment w:val="baseline"/>
        <w:rPr>
          <w:rFonts w:hint="eastAsia" w:ascii="宋体" w:hAnsi="宋体" w:eastAsia="宋体" w:cs="宋体"/>
          <w:spacing w:val="5"/>
          <w:sz w:val="24"/>
          <w:szCs w:val="24"/>
          <w:highlight w:val="none"/>
          <w:lang w:val="en-US" w:eastAsia="zh-CN"/>
        </w:rPr>
      </w:pPr>
      <w:r>
        <w:rPr>
          <w:rFonts w:hint="eastAsia" w:ascii="宋体" w:hAnsi="宋体" w:eastAsia="宋体" w:cs="宋体"/>
          <w:spacing w:val="5"/>
          <w:sz w:val="24"/>
          <w:szCs w:val="24"/>
          <w:highlight w:val="none"/>
          <w:lang w:val="en-US" w:eastAsia="zh-CN"/>
        </w:rPr>
        <w:t xml:space="preserve">预算金额：260028.00元 </w:t>
      </w:r>
    </w:p>
    <w:p w14:paraId="722FD2F6">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firstLine="500" w:firstLineChars="200"/>
        <w:jc w:val="both"/>
        <w:textAlignment w:val="baseline"/>
        <w:rPr>
          <w:rFonts w:hint="default" w:ascii="宋体" w:hAnsi="宋体" w:eastAsia="宋体" w:cs="宋体"/>
          <w:spacing w:val="5"/>
          <w:sz w:val="24"/>
          <w:szCs w:val="24"/>
          <w:highlight w:val="none"/>
          <w:lang w:val="en-US" w:eastAsia="zh-CN"/>
        </w:rPr>
      </w:pPr>
      <w:r>
        <w:rPr>
          <w:rFonts w:hint="eastAsia" w:ascii="宋体" w:hAnsi="宋体" w:eastAsia="宋体" w:cs="宋体"/>
          <w:spacing w:val="5"/>
          <w:sz w:val="24"/>
          <w:szCs w:val="24"/>
          <w:highlight w:val="none"/>
          <w:lang w:val="en-US" w:eastAsia="zh-CN"/>
        </w:rPr>
        <w:t>最高限价：260028.00元</w:t>
      </w:r>
    </w:p>
    <w:p w14:paraId="328A9DF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firstLine="500" w:firstLineChars="200"/>
        <w:jc w:val="both"/>
        <w:textAlignment w:val="baseline"/>
        <w:rPr>
          <w:rFonts w:hint="eastAsia" w:ascii="宋体" w:hAnsi="宋体" w:eastAsia="宋体" w:cs="宋体"/>
          <w:spacing w:val="5"/>
          <w:sz w:val="24"/>
          <w:szCs w:val="24"/>
          <w:highlight w:val="none"/>
          <w:lang w:val="en-US" w:eastAsia="zh-CN"/>
        </w:rPr>
      </w:pPr>
      <w:r>
        <w:rPr>
          <w:rFonts w:hint="eastAsia" w:ascii="宋体" w:hAnsi="宋体" w:eastAsia="宋体" w:cs="宋体"/>
          <w:spacing w:val="5"/>
          <w:sz w:val="24"/>
          <w:szCs w:val="24"/>
          <w:highlight w:val="none"/>
          <w:lang w:val="en-US" w:eastAsia="zh-CN"/>
        </w:rPr>
        <w:t>采购需求：</w:t>
      </w:r>
    </w:p>
    <w:tbl>
      <w:tblPr>
        <w:tblStyle w:val="5"/>
        <w:tblW w:w="50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045"/>
        <w:gridCol w:w="1401"/>
        <w:gridCol w:w="1086"/>
        <w:gridCol w:w="1087"/>
        <w:gridCol w:w="2175"/>
      </w:tblGrid>
      <w:tr w14:paraId="1DA45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14:paraId="28E41970">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2174" w:type="dxa"/>
            <w:tcBorders>
              <w:top w:val="single" w:color="auto" w:sz="4" w:space="0"/>
              <w:left w:val="single" w:color="auto" w:sz="4" w:space="0"/>
              <w:bottom w:val="single" w:color="auto" w:sz="4" w:space="0"/>
              <w:right w:val="single" w:color="auto" w:sz="4" w:space="0"/>
            </w:tcBorders>
            <w:noWrap w:val="0"/>
            <w:vAlign w:val="center"/>
          </w:tcPr>
          <w:p w14:paraId="2583D46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名称</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0D7333EB">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要求</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2AFB6662">
            <w:pPr>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数量</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45E41CE7">
            <w:pPr>
              <w:spacing w:line="360" w:lineRule="auto"/>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单位</w:t>
            </w:r>
          </w:p>
        </w:tc>
        <w:tc>
          <w:tcPr>
            <w:tcW w:w="2313" w:type="dxa"/>
            <w:tcBorders>
              <w:top w:val="single" w:color="auto" w:sz="4" w:space="0"/>
              <w:left w:val="single" w:color="auto" w:sz="4" w:space="0"/>
              <w:bottom w:val="single" w:color="auto" w:sz="4" w:space="0"/>
              <w:right w:val="single" w:color="auto" w:sz="4" w:space="0"/>
            </w:tcBorders>
            <w:noWrap w:val="0"/>
            <w:vAlign w:val="center"/>
          </w:tcPr>
          <w:p w14:paraId="4A43E9CE">
            <w:pPr>
              <w:spacing w:line="360" w:lineRule="auto"/>
              <w:jc w:val="center"/>
              <w:rPr>
                <w:rFonts w:hint="default" w:ascii="宋体" w:hAnsi="宋体" w:cs="宋体"/>
                <w:color w:val="auto"/>
                <w:sz w:val="24"/>
                <w:highlight w:val="none"/>
                <w:lang w:val="en-US"/>
              </w:rPr>
            </w:pPr>
            <w:r>
              <w:rPr>
                <w:rFonts w:hint="eastAsia" w:ascii="宋体" w:hAnsi="宋体" w:eastAsia="宋体" w:cs="宋体"/>
                <w:color w:val="auto"/>
                <w:sz w:val="24"/>
                <w:highlight w:val="none"/>
                <w:lang w:val="en-US" w:eastAsia="zh-CN"/>
              </w:rPr>
              <w:t>评标办法</w:t>
            </w:r>
          </w:p>
        </w:tc>
      </w:tr>
      <w:tr w14:paraId="0E8A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788" w:type="dxa"/>
            <w:tcBorders>
              <w:top w:val="single" w:color="auto" w:sz="4" w:space="0"/>
              <w:left w:val="single" w:color="auto" w:sz="4" w:space="0"/>
              <w:bottom w:val="single" w:color="auto" w:sz="4" w:space="0"/>
              <w:right w:val="single" w:color="auto" w:sz="4" w:space="0"/>
            </w:tcBorders>
            <w:noWrap w:val="0"/>
            <w:vAlign w:val="center"/>
          </w:tcPr>
          <w:p w14:paraId="13E2424C">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2174" w:type="dxa"/>
            <w:tcBorders>
              <w:top w:val="single" w:color="auto" w:sz="4" w:space="0"/>
              <w:left w:val="single" w:color="auto" w:sz="4" w:space="0"/>
              <w:bottom w:val="single" w:color="auto" w:sz="4" w:space="0"/>
              <w:right w:val="single" w:color="auto" w:sz="4" w:space="0"/>
            </w:tcBorders>
            <w:noWrap w:val="0"/>
            <w:vAlign w:val="center"/>
          </w:tcPr>
          <w:p w14:paraId="5E545350">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江西省航空运动管理中心综合训练馆配电设备及安装采购项目</w:t>
            </w:r>
          </w:p>
        </w:tc>
        <w:tc>
          <w:tcPr>
            <w:tcW w:w="1490" w:type="dxa"/>
            <w:tcBorders>
              <w:top w:val="single" w:color="auto" w:sz="4" w:space="0"/>
              <w:left w:val="single" w:color="auto" w:sz="4" w:space="0"/>
              <w:bottom w:val="single" w:color="auto" w:sz="4" w:space="0"/>
              <w:right w:val="single" w:color="auto" w:sz="4" w:space="0"/>
            </w:tcBorders>
            <w:noWrap w:val="0"/>
            <w:vAlign w:val="center"/>
          </w:tcPr>
          <w:p w14:paraId="220A329B">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详见</w:t>
            </w:r>
            <w:r>
              <w:rPr>
                <w:rFonts w:hint="eastAsia" w:ascii="宋体" w:hAnsi="宋体" w:cs="宋体"/>
                <w:color w:val="auto"/>
                <w:sz w:val="24"/>
                <w:highlight w:val="none"/>
                <w:lang w:eastAsia="zh-CN"/>
              </w:rPr>
              <w:t>磋商文件</w:t>
            </w:r>
            <w:r>
              <w:rPr>
                <w:rFonts w:hint="eastAsia" w:ascii="宋体" w:hAnsi="宋体" w:cs="宋体"/>
                <w:color w:val="auto"/>
                <w:sz w:val="24"/>
                <w:highlight w:val="none"/>
              </w:rPr>
              <w:t>第四部分</w:t>
            </w:r>
          </w:p>
        </w:tc>
        <w:tc>
          <w:tcPr>
            <w:tcW w:w="1155" w:type="dxa"/>
            <w:tcBorders>
              <w:top w:val="single" w:color="auto" w:sz="4" w:space="0"/>
              <w:left w:val="single" w:color="auto" w:sz="4" w:space="0"/>
              <w:bottom w:val="single" w:color="auto" w:sz="4" w:space="0"/>
              <w:right w:val="single" w:color="auto" w:sz="4" w:space="0"/>
            </w:tcBorders>
            <w:noWrap w:val="0"/>
            <w:vAlign w:val="center"/>
          </w:tcPr>
          <w:p w14:paraId="381BE075">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1156" w:type="dxa"/>
            <w:tcBorders>
              <w:top w:val="single" w:color="auto" w:sz="4" w:space="0"/>
              <w:left w:val="single" w:color="auto" w:sz="4" w:space="0"/>
              <w:bottom w:val="single" w:color="auto" w:sz="4" w:space="0"/>
              <w:right w:val="single" w:color="auto" w:sz="4" w:space="0"/>
            </w:tcBorders>
            <w:noWrap w:val="0"/>
            <w:vAlign w:val="center"/>
          </w:tcPr>
          <w:p w14:paraId="4DC245E4">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批</w:t>
            </w:r>
          </w:p>
        </w:tc>
        <w:tc>
          <w:tcPr>
            <w:tcW w:w="2313" w:type="dxa"/>
            <w:tcBorders>
              <w:top w:val="single" w:color="auto" w:sz="4" w:space="0"/>
              <w:left w:val="single" w:color="auto" w:sz="4" w:space="0"/>
              <w:bottom w:val="single" w:color="auto" w:sz="4" w:space="0"/>
              <w:right w:val="single" w:color="auto" w:sz="4" w:space="0"/>
            </w:tcBorders>
            <w:noWrap w:val="0"/>
            <w:vAlign w:val="center"/>
          </w:tcPr>
          <w:p w14:paraId="04D0D4A9">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综合评分法</w:t>
            </w:r>
          </w:p>
        </w:tc>
      </w:tr>
    </w:tbl>
    <w:p w14:paraId="15958ED8">
      <w:pPr>
        <w:pStyle w:val="4"/>
        <w:spacing w:before="48" w:line="360" w:lineRule="auto"/>
        <w:ind w:firstLine="480"/>
        <w:rPr>
          <w:rFonts w:hint="eastAsia" w:ascii="宋体" w:hAnsi="宋体" w:eastAsia="宋体" w:cs="宋体"/>
          <w:b w:val="0"/>
          <w:bCs/>
          <w:color w:val="auto"/>
          <w:sz w:val="24"/>
          <w:highlight w:val="none"/>
          <w:lang w:val="en-US" w:eastAsia="zh-CN"/>
        </w:rPr>
      </w:pPr>
      <w:bookmarkStart w:id="5" w:name="_Toc28359013"/>
      <w:bookmarkStart w:id="6" w:name="_Toc35393799"/>
      <w:bookmarkStart w:id="7" w:name="_Toc35393630"/>
      <w:bookmarkStart w:id="8" w:name="_Toc28359090"/>
      <w:r>
        <w:rPr>
          <w:rFonts w:hint="eastAsia" w:ascii="宋体" w:hAnsi="宋体" w:eastAsia="宋体" w:cs="宋体"/>
          <w:b/>
          <w:color w:val="auto"/>
          <w:sz w:val="24"/>
          <w:highlight w:val="none"/>
          <w:lang w:val="en-US" w:eastAsia="zh-CN"/>
        </w:rPr>
        <w:t>交货期限：</w:t>
      </w:r>
      <w:r>
        <w:rPr>
          <w:rFonts w:hint="eastAsia" w:ascii="宋体" w:hAnsi="宋体" w:eastAsia="宋体" w:cs="宋体"/>
          <w:b w:val="0"/>
          <w:bCs/>
          <w:sz w:val="24"/>
          <w:szCs w:val="24"/>
          <w:highlight w:val="none"/>
          <w:lang w:val="en-US" w:eastAsia="zh-CN"/>
        </w:rPr>
        <w:t>合同签订后5天内将合同货物全部运至采购人指定地点、安装调试并交付使用。</w:t>
      </w:r>
    </w:p>
    <w:p w14:paraId="0571FF8D">
      <w:pPr>
        <w:pStyle w:val="3"/>
        <w:bidi w:val="0"/>
        <w:rPr>
          <w:rFonts w:hint="eastAsia"/>
          <w:highlight w:val="none"/>
        </w:rPr>
      </w:pPr>
      <w:bookmarkStart w:id="9" w:name="_Toc27925"/>
      <w:r>
        <w:rPr>
          <w:rFonts w:hint="eastAsia"/>
          <w:highlight w:val="none"/>
        </w:rPr>
        <w:t>二、申请人的资格要求：</w:t>
      </w:r>
      <w:bookmarkEnd w:id="5"/>
      <w:bookmarkEnd w:id="6"/>
      <w:bookmarkEnd w:id="7"/>
      <w:bookmarkEnd w:id="8"/>
      <w:bookmarkEnd w:id="9"/>
    </w:p>
    <w:p w14:paraId="2C8A9BE0">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firstLine="500" w:firstLineChars="200"/>
        <w:jc w:val="both"/>
        <w:textAlignment w:val="baseline"/>
        <w:rPr>
          <w:rFonts w:hint="eastAsia" w:ascii="宋体" w:hAnsi="宋体" w:eastAsia="宋体" w:cs="宋体"/>
          <w:spacing w:val="5"/>
          <w:sz w:val="24"/>
          <w:szCs w:val="24"/>
          <w:highlight w:val="none"/>
          <w:lang w:val="en-US" w:eastAsia="zh-CN"/>
        </w:rPr>
      </w:pPr>
      <w:r>
        <w:rPr>
          <w:rFonts w:hint="eastAsia" w:ascii="宋体" w:hAnsi="宋体" w:eastAsia="宋体" w:cs="宋体"/>
          <w:spacing w:val="5"/>
          <w:sz w:val="24"/>
          <w:szCs w:val="24"/>
          <w:highlight w:val="none"/>
          <w:lang w:val="en-US" w:eastAsia="zh-CN"/>
        </w:rPr>
        <w:t>1.满足《中华人民共和国政府采购法》第二十二条规定：</w:t>
      </w:r>
    </w:p>
    <w:p w14:paraId="49CD8C91">
      <w:pPr>
        <w:spacing w:line="360" w:lineRule="auto"/>
        <w:ind w:firstLine="480" w:firstLineChars="200"/>
        <w:rPr>
          <w:rFonts w:hint="eastAsia" w:ascii="宋体" w:hAnsi="宋体" w:eastAsia="宋体" w:cs="宋体"/>
          <w:color w:val="auto"/>
          <w:sz w:val="24"/>
          <w:szCs w:val="24"/>
          <w:highlight w:val="none"/>
        </w:rPr>
      </w:pPr>
      <w:bookmarkStart w:id="10" w:name="_Toc12861"/>
      <w:bookmarkStart w:id="11" w:name="_Toc28359014"/>
      <w:bookmarkStart w:id="12" w:name="_Toc35393800"/>
      <w:bookmarkStart w:id="13" w:name="_Toc28359091"/>
      <w:bookmarkStart w:id="14" w:name="_Toc35393631"/>
      <w:r>
        <w:rPr>
          <w:rFonts w:hint="eastAsia" w:ascii="宋体" w:hAnsi="宋体" w:eastAsia="宋体" w:cs="宋体"/>
          <w:color w:val="auto"/>
          <w:sz w:val="24"/>
          <w:szCs w:val="24"/>
          <w:highlight w:val="none"/>
        </w:rPr>
        <w:t>（1）具有独立承担民事责任的能力；</w:t>
      </w:r>
    </w:p>
    <w:p w14:paraId="2AF90CC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0F3827A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435A7A6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5BE3314F">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76F5D5D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）法律、行政法规规定的其他条件：</w:t>
      </w:r>
    </w:p>
    <w:p w14:paraId="70EAF2D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1）单位负责人为同一人或者存在直接控股、管理关系的不同投标人，不得参加同一合同项下的采购活动；</w:t>
      </w:r>
    </w:p>
    <w:p w14:paraId="4992F78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2）为采购项目提供整体设计、规范编制或者项目管理、监理、检测等服务的投标人不得参加该采购项目的采购活动；</w:t>
      </w:r>
    </w:p>
    <w:p w14:paraId="6EED4FD0">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通过“信用中国”或“中国政府采购网”查询相关主体信用记录，被列入失信被执行人、重大税收违法失信主体、政府采购严重违法失信行为记录名单的投标人（处罚期限尚未届满的），不得参与本项目的政府采购活动。</w:t>
      </w:r>
    </w:p>
    <w:p w14:paraId="711483DF">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根据</w:t>
      </w:r>
      <w:r>
        <w:rPr>
          <w:rFonts w:hint="eastAsia" w:ascii="宋体" w:hAnsi="宋体" w:eastAsia="宋体" w:cs="宋体"/>
          <w:b/>
          <w:bCs/>
          <w:color w:val="auto"/>
          <w:sz w:val="24"/>
          <w:szCs w:val="24"/>
          <w:highlight w:val="none"/>
          <w:lang w:eastAsia="zh-CN"/>
        </w:rPr>
        <w:t>吉财</w:t>
      </w:r>
      <w:r>
        <w:rPr>
          <w:rFonts w:hint="eastAsia" w:ascii="宋体" w:hAnsi="宋体" w:eastAsia="宋体" w:cs="宋体"/>
          <w:b/>
          <w:bCs/>
          <w:color w:val="auto"/>
          <w:sz w:val="24"/>
          <w:szCs w:val="24"/>
          <w:highlight w:val="none"/>
          <w:lang w:val="en-US" w:eastAsia="zh-CN"/>
        </w:rPr>
        <w:t>购</w:t>
      </w:r>
      <w:r>
        <w:rPr>
          <w:rFonts w:hint="eastAsia" w:ascii="宋体" w:hAnsi="宋体" w:eastAsia="宋体" w:cs="宋体"/>
          <w:b/>
          <w:bCs/>
          <w:color w:val="auto"/>
          <w:sz w:val="24"/>
          <w:szCs w:val="24"/>
          <w:highlight w:val="none"/>
          <w:lang w:eastAsia="zh-CN"/>
        </w:rPr>
        <w:t>〔2023〕25号</w:t>
      </w:r>
      <w:r>
        <w:rPr>
          <w:rFonts w:hint="eastAsia" w:ascii="宋体" w:hAnsi="宋体" w:eastAsia="宋体" w:cs="宋体"/>
          <w:b/>
          <w:bCs/>
          <w:color w:val="auto"/>
          <w:sz w:val="24"/>
          <w:szCs w:val="24"/>
          <w:highlight w:val="none"/>
        </w:rPr>
        <w:t>文《</w:t>
      </w:r>
      <w:r>
        <w:rPr>
          <w:rFonts w:hint="eastAsia" w:ascii="宋体" w:hAnsi="宋体" w:eastAsia="宋体" w:cs="宋体"/>
          <w:b/>
          <w:bCs/>
          <w:color w:val="auto"/>
          <w:sz w:val="24"/>
          <w:szCs w:val="24"/>
          <w:highlight w:val="none"/>
          <w:lang w:val="en-US" w:eastAsia="zh-CN"/>
        </w:rPr>
        <w:t>吉安</w:t>
      </w:r>
      <w:r>
        <w:rPr>
          <w:rFonts w:hint="eastAsia" w:ascii="宋体" w:hAnsi="宋体" w:eastAsia="宋体" w:cs="宋体"/>
          <w:b/>
          <w:bCs/>
          <w:color w:val="auto"/>
          <w:sz w:val="24"/>
          <w:szCs w:val="24"/>
          <w:highlight w:val="none"/>
        </w:rPr>
        <w:t>市财政局关于在政府采购资格审查环节中推行信用承诺制的通知》规定，投标人在政府采购项目资格审查环节提供了满足相应条件的书面承诺书(</w:t>
      </w:r>
      <w:r>
        <w:rPr>
          <w:rFonts w:hint="eastAsia" w:ascii="宋体" w:hAnsi="宋体" w:cs="宋体"/>
          <w:b/>
          <w:bCs/>
          <w:color w:val="auto"/>
          <w:sz w:val="24"/>
          <w:szCs w:val="24"/>
          <w:highlight w:val="none"/>
          <w:lang w:val="en-US" w:eastAsia="zh-CN"/>
        </w:rPr>
        <w:t>详见响应文件格式</w:t>
      </w:r>
      <w:r>
        <w:rPr>
          <w:rFonts w:hint="eastAsia" w:ascii="宋体" w:hAnsi="宋体" w:eastAsia="宋体" w:cs="宋体"/>
          <w:b/>
          <w:bCs/>
          <w:color w:val="auto"/>
          <w:sz w:val="24"/>
          <w:szCs w:val="24"/>
          <w:highlight w:val="none"/>
        </w:rPr>
        <w:t>）后，可不再提供以上证明材料。</w:t>
      </w:r>
    </w:p>
    <w:p w14:paraId="448F36BC">
      <w:pPr>
        <w:numPr>
          <w:ilvl w:val="0"/>
          <w:numId w:val="0"/>
        </w:num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snapToGrid w:val="0"/>
          <w:color w:val="auto"/>
          <w:sz w:val="24"/>
          <w:szCs w:val="24"/>
          <w:highlight w:val="none"/>
          <w:lang w:val="en-US" w:eastAsia="zh-CN" w:bidi="ar-SA"/>
        </w:rPr>
        <w:t>2、</w:t>
      </w:r>
      <w:r>
        <w:rPr>
          <w:rFonts w:hint="eastAsia" w:ascii="宋体" w:hAnsi="宋体" w:eastAsia="宋体" w:cs="宋体"/>
          <w:color w:val="auto"/>
          <w:sz w:val="24"/>
          <w:szCs w:val="24"/>
          <w:highlight w:val="none"/>
          <w:lang w:eastAsia="zh-CN"/>
        </w:rPr>
        <w:t>特定资格条件</w:t>
      </w:r>
      <w:bookmarkEnd w:id="10"/>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无</w:t>
      </w:r>
    </w:p>
    <w:p w14:paraId="29826B4B">
      <w:pPr>
        <w:pStyle w:val="3"/>
        <w:bidi w:val="0"/>
        <w:rPr>
          <w:rFonts w:hint="eastAsia"/>
          <w:highlight w:val="none"/>
        </w:rPr>
      </w:pPr>
      <w:bookmarkStart w:id="15" w:name="_Toc29675"/>
      <w:r>
        <w:rPr>
          <w:rFonts w:hint="eastAsia"/>
          <w:highlight w:val="none"/>
        </w:rPr>
        <w:t>三、获取采购文件</w:t>
      </w:r>
      <w:bookmarkEnd w:id="11"/>
      <w:bookmarkEnd w:id="12"/>
      <w:bookmarkEnd w:id="13"/>
      <w:bookmarkEnd w:id="14"/>
      <w:bookmarkEnd w:id="15"/>
    </w:p>
    <w:p w14:paraId="201AD335">
      <w:pPr>
        <w:pStyle w:val="4"/>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jc w:val="left"/>
        <w:textAlignment w:val="auto"/>
        <w:rPr>
          <w:rFonts w:hint="eastAsia" w:ascii="宋体" w:hAnsi="宋体" w:eastAsia="宋体" w:cs="宋体"/>
          <w:color w:val="auto"/>
          <w:highlight w:val="none"/>
        </w:rPr>
      </w:pPr>
      <w:bookmarkStart w:id="16" w:name="_Toc28359015"/>
      <w:bookmarkStart w:id="17" w:name="_Toc35393632"/>
      <w:bookmarkStart w:id="18" w:name="_Toc35393801"/>
      <w:bookmarkStart w:id="19" w:name="_Toc28359092"/>
      <w:r>
        <w:rPr>
          <w:rFonts w:hint="eastAsia" w:ascii="宋体" w:hAnsi="宋体" w:eastAsia="宋体" w:cs="宋体"/>
          <w:color w:val="auto"/>
          <w:highlight w:val="none"/>
        </w:rPr>
        <w:t>时间：</w:t>
      </w:r>
      <w:r>
        <w:rPr>
          <w:rFonts w:hint="eastAsia" w:ascii="宋体" w:hAnsi="宋体" w:eastAsia="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28</w:t>
      </w:r>
      <w:r>
        <w:rPr>
          <w:rFonts w:hint="eastAsia" w:ascii="宋体" w:hAnsi="宋体" w:eastAsia="宋体" w:cs="宋体"/>
          <w:color w:val="auto"/>
          <w:sz w:val="24"/>
          <w:szCs w:val="24"/>
          <w:highlight w:val="none"/>
          <w:lang w:eastAsia="zh-CN"/>
        </w:rPr>
        <w:t>日-202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月</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17:</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0（法定节假日、公休日除外）</w:t>
      </w:r>
    </w:p>
    <w:p w14:paraId="7A58A248">
      <w:pPr>
        <w:pStyle w:val="4"/>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地点：</w:t>
      </w:r>
      <w:bookmarkStart w:id="20" w:name="EB079dcf6b0b5e49ada891ec0dc18878b9"/>
      <w:r>
        <w:rPr>
          <w:rFonts w:hint="eastAsia" w:ascii="宋体" w:hAnsi="宋体" w:eastAsia="宋体" w:cs="宋体"/>
          <w:color w:val="auto"/>
          <w:highlight w:val="none"/>
          <w:lang w:eastAsia="zh-CN"/>
        </w:rPr>
        <w:t>江西守正工程管理有限公司（吉安市吉州区建安大厦15楼）</w:t>
      </w:r>
      <w:bookmarkEnd w:id="20"/>
      <w:r>
        <w:rPr>
          <w:rFonts w:hint="eastAsia" w:ascii="宋体" w:hAnsi="宋体" w:eastAsia="宋体" w:cs="宋体"/>
          <w:color w:val="auto"/>
          <w:highlight w:val="none"/>
          <w:lang w:eastAsia="zh-CN"/>
        </w:rPr>
        <w:t>。</w:t>
      </w:r>
    </w:p>
    <w:p w14:paraId="39EBD4CC">
      <w:pPr>
        <w:pStyle w:val="4"/>
        <w:keepNext w:val="0"/>
        <w:keepLines w:val="0"/>
        <w:pageBreakBefore w:val="0"/>
        <w:widowControl w:val="0"/>
        <w:kinsoku/>
        <w:wordWrap/>
        <w:overflowPunct/>
        <w:topLinePunct w:val="0"/>
        <w:autoSpaceDE/>
        <w:autoSpaceDN/>
        <w:bidi w:val="0"/>
        <w:adjustRightInd/>
        <w:snapToGrid/>
        <w:spacing w:before="0" w:line="360" w:lineRule="auto"/>
        <w:ind w:left="0" w:right="0" w:firstLine="480" w:firstLineChars="200"/>
        <w:jc w:val="left"/>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方式：</w:t>
      </w:r>
      <w:r>
        <w:rPr>
          <w:rFonts w:hint="eastAsia" w:ascii="宋体" w:hAnsi="宋体" w:eastAsia="宋体" w:cs="宋体"/>
          <w:color w:val="auto"/>
          <w:highlight w:val="none"/>
          <w:lang w:eastAsia="zh-CN"/>
        </w:rPr>
        <w:t>携带报名资料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营业执照</w:t>
      </w:r>
      <w:r>
        <w:rPr>
          <w:rFonts w:hint="eastAsia" w:ascii="宋体" w:hAnsi="宋体" w:eastAsia="宋体" w:cs="宋体"/>
          <w:color w:val="auto"/>
          <w:sz w:val="24"/>
          <w:highlight w:val="none"/>
          <w:lang w:val="en-US" w:eastAsia="zh-CN"/>
        </w:rPr>
        <w:t>复印件加盖响应供应商公章</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法定代表人身份证明</w:t>
      </w:r>
      <w:r>
        <w:rPr>
          <w:rFonts w:hint="eastAsia" w:ascii="宋体" w:hAnsi="宋体" w:eastAsia="宋体" w:cs="宋体"/>
          <w:color w:val="auto"/>
          <w:sz w:val="24"/>
          <w:highlight w:val="none"/>
          <w:lang w:val="en-US" w:eastAsia="zh-CN"/>
        </w:rPr>
        <w:t>复印件加盖响应供应商公章</w:t>
      </w:r>
      <w:r>
        <w:rPr>
          <w:rFonts w:hint="eastAsia" w:ascii="宋体" w:hAnsi="宋体" w:eastAsia="宋体" w:cs="宋体"/>
          <w:color w:val="auto"/>
          <w:sz w:val="24"/>
          <w:highlight w:val="none"/>
        </w:rPr>
        <w:t>或法定代表人授权委托书</w:t>
      </w:r>
      <w:r>
        <w:rPr>
          <w:rFonts w:hint="eastAsia" w:ascii="宋体" w:hAnsi="宋体" w:eastAsia="宋体" w:cs="宋体"/>
          <w:color w:val="auto"/>
          <w:sz w:val="24"/>
          <w:highlight w:val="none"/>
          <w:lang w:val="en-US" w:eastAsia="zh-CN"/>
        </w:rPr>
        <w:t>原件</w:t>
      </w:r>
      <w:r>
        <w:rPr>
          <w:rFonts w:hint="eastAsia" w:ascii="宋体" w:hAnsi="宋体" w:eastAsia="宋体" w:cs="宋体"/>
          <w:color w:val="auto"/>
          <w:sz w:val="24"/>
          <w:highlight w:val="none"/>
        </w:rPr>
        <w:t>及本人身份证</w:t>
      </w:r>
      <w:r>
        <w:rPr>
          <w:rFonts w:hint="eastAsia" w:ascii="宋体" w:hAnsi="宋体" w:eastAsia="宋体" w:cs="宋体"/>
          <w:color w:val="auto"/>
          <w:sz w:val="24"/>
          <w:highlight w:val="none"/>
          <w:lang w:eastAsia="zh-CN"/>
        </w:rPr>
        <w:t>。）现场购买采购文件</w:t>
      </w:r>
      <w:r>
        <w:rPr>
          <w:rFonts w:hint="eastAsia" w:ascii="宋体" w:hAnsi="宋体" w:eastAsia="宋体" w:cs="宋体"/>
          <w:color w:val="auto"/>
          <w:highlight w:val="none"/>
          <w:lang w:eastAsia="zh-CN"/>
        </w:rPr>
        <w:t>。</w:t>
      </w:r>
    </w:p>
    <w:p w14:paraId="7AFE64DB">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售价：0元/份</w:t>
      </w:r>
    </w:p>
    <w:p w14:paraId="6769AB21">
      <w:pPr>
        <w:pStyle w:val="3"/>
        <w:bidi w:val="0"/>
        <w:rPr>
          <w:rFonts w:hint="eastAsia"/>
          <w:highlight w:val="none"/>
        </w:rPr>
      </w:pPr>
      <w:bookmarkStart w:id="21" w:name="_Toc22041"/>
      <w:r>
        <w:rPr>
          <w:rFonts w:hint="eastAsia"/>
          <w:highlight w:val="none"/>
        </w:rPr>
        <w:t>四、响应文件提交</w:t>
      </w:r>
      <w:bookmarkEnd w:id="16"/>
      <w:bookmarkEnd w:id="17"/>
      <w:bookmarkEnd w:id="18"/>
      <w:bookmarkEnd w:id="19"/>
      <w:bookmarkEnd w:id="21"/>
    </w:p>
    <w:p w14:paraId="12077345">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firstLine="500" w:firstLineChars="200"/>
        <w:jc w:val="both"/>
        <w:textAlignment w:val="baseline"/>
        <w:rPr>
          <w:rFonts w:hint="eastAsia" w:ascii="宋体" w:hAnsi="宋体" w:eastAsia="宋体" w:cs="宋体"/>
          <w:spacing w:val="5"/>
          <w:sz w:val="24"/>
          <w:szCs w:val="24"/>
          <w:highlight w:val="none"/>
          <w:lang w:eastAsia="zh-CN"/>
        </w:rPr>
      </w:pPr>
      <w:r>
        <w:rPr>
          <w:rFonts w:hint="eastAsia" w:ascii="宋体" w:hAnsi="宋体" w:eastAsia="宋体" w:cs="宋体"/>
          <w:spacing w:val="5"/>
          <w:sz w:val="24"/>
          <w:szCs w:val="24"/>
          <w:highlight w:val="none"/>
          <w:lang w:eastAsia="zh-CN"/>
        </w:rPr>
        <w:t>截止时间：2026年3月11日</w:t>
      </w:r>
      <w:r>
        <w:rPr>
          <w:rFonts w:hint="eastAsia" w:ascii="宋体" w:hAnsi="宋体" w:eastAsia="宋体" w:cs="宋体"/>
          <w:spacing w:val="5"/>
          <w:sz w:val="24"/>
          <w:szCs w:val="24"/>
          <w:highlight w:val="none"/>
          <w:lang w:val="en-US" w:eastAsia="zh-CN"/>
        </w:rPr>
        <w:t>09</w:t>
      </w:r>
      <w:r>
        <w:rPr>
          <w:rFonts w:hint="eastAsia" w:ascii="宋体" w:hAnsi="宋体" w:eastAsia="宋体" w:cs="宋体"/>
          <w:spacing w:val="5"/>
          <w:sz w:val="24"/>
          <w:szCs w:val="24"/>
          <w:highlight w:val="none"/>
          <w:lang w:eastAsia="zh-CN"/>
        </w:rPr>
        <w:t>时</w:t>
      </w:r>
      <w:r>
        <w:rPr>
          <w:rFonts w:hint="eastAsia" w:ascii="宋体" w:hAnsi="宋体" w:eastAsia="宋体" w:cs="宋体"/>
          <w:spacing w:val="5"/>
          <w:sz w:val="24"/>
          <w:szCs w:val="24"/>
          <w:highlight w:val="none"/>
          <w:lang w:val="en-US" w:eastAsia="zh-CN"/>
        </w:rPr>
        <w:t>3</w:t>
      </w:r>
      <w:r>
        <w:rPr>
          <w:rFonts w:hint="eastAsia" w:ascii="宋体" w:hAnsi="宋体" w:eastAsia="宋体" w:cs="宋体"/>
          <w:spacing w:val="5"/>
          <w:sz w:val="24"/>
          <w:szCs w:val="24"/>
          <w:highlight w:val="none"/>
          <w:lang w:eastAsia="zh-CN"/>
        </w:rPr>
        <w:t>0分（北京时间）</w:t>
      </w:r>
    </w:p>
    <w:p w14:paraId="52D7CF8D">
      <w:pPr>
        <w:keepNext w:val="0"/>
        <w:keepLines w:val="0"/>
        <w:pageBreakBefore w:val="0"/>
        <w:widowControl/>
        <w:kinsoku w:val="0"/>
        <w:wordWrap/>
        <w:overflowPunct/>
        <w:topLinePunct w:val="0"/>
        <w:autoSpaceDE w:val="0"/>
        <w:autoSpaceDN w:val="0"/>
        <w:bidi w:val="0"/>
        <w:adjustRightInd w:val="0"/>
        <w:snapToGrid w:val="0"/>
        <w:spacing w:beforeAutospacing="0" w:afterAutospacing="0" w:line="460" w:lineRule="exact"/>
        <w:ind w:left="0" w:leftChars="0" w:right="0" w:firstLine="500" w:firstLineChars="200"/>
        <w:jc w:val="both"/>
        <w:textAlignment w:val="baseline"/>
        <w:rPr>
          <w:rFonts w:hint="eastAsia" w:ascii="宋体" w:hAnsi="宋体" w:eastAsia="宋体" w:cs="宋体"/>
          <w:spacing w:val="5"/>
          <w:sz w:val="24"/>
          <w:szCs w:val="24"/>
          <w:highlight w:val="none"/>
          <w:lang w:eastAsia="zh-CN"/>
        </w:rPr>
      </w:pPr>
      <w:r>
        <w:rPr>
          <w:rFonts w:hint="eastAsia" w:ascii="宋体" w:hAnsi="宋体" w:eastAsia="宋体" w:cs="宋体"/>
          <w:spacing w:val="5"/>
          <w:sz w:val="24"/>
          <w:szCs w:val="24"/>
          <w:highlight w:val="none"/>
          <w:lang w:eastAsia="zh-CN"/>
        </w:rPr>
        <w:t>开标地点：</w:t>
      </w:r>
      <w:bookmarkStart w:id="22" w:name="_Toc28359016"/>
      <w:bookmarkStart w:id="23" w:name="_Toc35393802"/>
      <w:bookmarkStart w:id="24" w:name="_Toc35393633"/>
      <w:bookmarkStart w:id="25" w:name="_Toc28359093"/>
      <w:r>
        <w:rPr>
          <w:rFonts w:hint="eastAsia" w:ascii="宋体" w:hAnsi="宋体" w:eastAsia="宋体" w:cs="宋体"/>
          <w:spacing w:val="5"/>
          <w:sz w:val="24"/>
          <w:szCs w:val="24"/>
          <w:highlight w:val="none"/>
          <w:lang w:eastAsia="zh-CN"/>
        </w:rPr>
        <w:t>江西守正工程管理有限公司（江西省吉安市吉州区跃进路建安大厦15楼）</w:t>
      </w:r>
    </w:p>
    <w:bookmarkEnd w:id="22"/>
    <w:bookmarkEnd w:id="23"/>
    <w:bookmarkEnd w:id="24"/>
    <w:bookmarkEnd w:id="25"/>
    <w:p w14:paraId="61E65275">
      <w:pPr>
        <w:pStyle w:val="3"/>
        <w:bidi w:val="0"/>
        <w:rPr>
          <w:rFonts w:hint="eastAsia"/>
          <w:highlight w:val="none"/>
        </w:rPr>
      </w:pPr>
      <w:bookmarkStart w:id="26" w:name="_Toc35393803"/>
      <w:bookmarkStart w:id="27" w:name="_Toc25708"/>
      <w:bookmarkStart w:id="28" w:name="_Toc28359017"/>
      <w:bookmarkStart w:id="29" w:name="_Toc35393634"/>
      <w:bookmarkStart w:id="30" w:name="_Toc28359094"/>
      <w:r>
        <w:rPr>
          <w:rFonts w:hint="eastAsia"/>
          <w:highlight w:val="none"/>
          <w:lang w:val="en-US" w:eastAsia="zh-CN"/>
        </w:rPr>
        <w:t>五</w:t>
      </w:r>
      <w:r>
        <w:rPr>
          <w:rFonts w:hint="eastAsia"/>
          <w:highlight w:val="none"/>
        </w:rPr>
        <w:t>、公告期限</w:t>
      </w:r>
      <w:bookmarkEnd w:id="26"/>
      <w:bookmarkEnd w:id="27"/>
      <w:bookmarkEnd w:id="28"/>
      <w:bookmarkEnd w:id="29"/>
      <w:bookmarkEnd w:id="30"/>
    </w:p>
    <w:p w14:paraId="642E3360">
      <w:pPr>
        <w:pStyle w:val="4"/>
        <w:spacing w:before="48"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自本公告发布之日起</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w:t>
      </w:r>
    </w:p>
    <w:p w14:paraId="22F26CB9">
      <w:pPr>
        <w:pStyle w:val="3"/>
        <w:bidi w:val="0"/>
        <w:rPr>
          <w:rFonts w:hint="eastAsia"/>
          <w:highlight w:val="none"/>
          <w:lang w:val="en-US" w:eastAsia="zh-CN"/>
        </w:rPr>
      </w:pPr>
      <w:bookmarkStart w:id="31" w:name="_Toc35393804"/>
      <w:bookmarkStart w:id="32" w:name="_Toc4112"/>
      <w:bookmarkStart w:id="33" w:name="_Toc35393635"/>
      <w:r>
        <w:rPr>
          <w:rFonts w:hint="eastAsia"/>
          <w:highlight w:val="none"/>
          <w:lang w:val="en-US" w:eastAsia="zh-CN"/>
        </w:rPr>
        <w:t>六、其他补充事宜</w:t>
      </w:r>
      <w:bookmarkEnd w:id="31"/>
      <w:bookmarkEnd w:id="32"/>
      <w:bookmarkEnd w:id="33"/>
    </w:p>
    <w:p w14:paraId="110C61E1">
      <w:pPr>
        <w:spacing w:line="360" w:lineRule="auto"/>
        <w:ind w:firstLine="480" w:firstLineChars="200"/>
        <w:rPr>
          <w:rFonts w:hint="eastAsia" w:ascii="宋体" w:hAnsi="宋体" w:eastAsia="宋体" w:cs="宋体"/>
          <w:color w:val="auto"/>
          <w:sz w:val="24"/>
          <w:szCs w:val="24"/>
          <w:highlight w:val="none"/>
          <w:lang w:eastAsia="zh-CN"/>
        </w:rPr>
      </w:pPr>
      <w:bookmarkStart w:id="34" w:name="_Toc28359018"/>
      <w:bookmarkStart w:id="35" w:name="_Toc35393636"/>
      <w:bookmarkStart w:id="36" w:name="_Toc35393805"/>
      <w:bookmarkStart w:id="37" w:name="_Toc28359095"/>
      <w:r>
        <w:rPr>
          <w:rFonts w:hint="eastAsia" w:ascii="宋体" w:hAnsi="宋体" w:eastAsia="宋体" w:cs="宋体"/>
          <w:color w:val="auto"/>
          <w:sz w:val="24"/>
          <w:szCs w:val="24"/>
          <w:highlight w:val="none"/>
          <w:lang w:eastAsia="zh-CN"/>
        </w:rPr>
        <w:t>1、本次招标公告在</w:t>
      </w:r>
      <w:r>
        <w:rPr>
          <w:rFonts w:hint="eastAsia" w:ascii="宋体" w:hAnsi="宋体" w:cs="宋体"/>
          <w:color w:val="auto"/>
          <w:sz w:val="24"/>
          <w:szCs w:val="24"/>
          <w:highlight w:val="none"/>
          <w:lang w:val="en-US" w:eastAsia="zh-CN"/>
        </w:rPr>
        <w:t>江西省招标投标网（http://www.jxtb.org.cn/）</w:t>
      </w:r>
      <w:r>
        <w:rPr>
          <w:rFonts w:hint="eastAsia" w:ascii="宋体" w:hAnsi="宋体" w:eastAsia="宋体" w:cs="宋体"/>
          <w:color w:val="auto"/>
          <w:sz w:val="24"/>
          <w:szCs w:val="24"/>
          <w:highlight w:val="none"/>
          <w:lang w:eastAsia="zh-CN"/>
        </w:rPr>
        <w:t>网站上发布，本公告的修改、补充，以上述网站发布的内容为准。</w:t>
      </w:r>
    </w:p>
    <w:p w14:paraId="4579FF5A">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 投标须知：请响应供应商的法定代表人(经营者、单位负责人)或其授权代表携带</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出席开启大会，签到时间以递交</w:t>
      </w:r>
      <w:r>
        <w:rPr>
          <w:rFonts w:hint="eastAsia" w:ascii="宋体" w:hAnsi="宋体" w:cs="宋体"/>
          <w:color w:val="auto"/>
          <w:sz w:val="24"/>
          <w:szCs w:val="24"/>
          <w:highlight w:val="none"/>
          <w:lang w:val="en-US" w:eastAsia="zh-CN"/>
        </w:rPr>
        <w:t>响应文件</w:t>
      </w:r>
      <w:r>
        <w:rPr>
          <w:rFonts w:hint="eastAsia" w:ascii="宋体" w:hAnsi="宋体" w:eastAsia="宋体" w:cs="宋体"/>
          <w:color w:val="auto"/>
          <w:sz w:val="24"/>
          <w:szCs w:val="24"/>
          <w:highlight w:val="none"/>
          <w:lang w:val="en-US" w:eastAsia="zh-CN"/>
        </w:rPr>
        <w:t>时间为准。签到时应主动出示身份证明原件。</w:t>
      </w:r>
    </w:p>
    <w:p w14:paraId="4A2588B2">
      <w:pPr>
        <w:pStyle w:val="3"/>
        <w:bidi w:val="0"/>
        <w:rPr>
          <w:rFonts w:hint="eastAsia"/>
          <w:highlight w:val="none"/>
          <w:lang w:val="en-US" w:eastAsia="zh-CN"/>
        </w:rPr>
      </w:pPr>
      <w:bookmarkStart w:id="38" w:name="_Toc27067"/>
      <w:r>
        <w:rPr>
          <w:rFonts w:hint="eastAsia"/>
          <w:highlight w:val="none"/>
          <w:lang w:val="en-US" w:eastAsia="zh-CN"/>
        </w:rPr>
        <w:t>七、凡对本次采购提出询问，请按以下方式联系。</w:t>
      </w:r>
      <w:bookmarkEnd w:id="34"/>
      <w:bookmarkEnd w:id="35"/>
      <w:bookmarkEnd w:id="36"/>
      <w:bookmarkEnd w:id="37"/>
      <w:bookmarkEnd w:id="38"/>
    </w:p>
    <w:p w14:paraId="651F3F20">
      <w:pPr>
        <w:spacing w:line="360" w:lineRule="auto"/>
        <w:ind w:firstLine="480" w:firstLineChars="200"/>
        <w:rPr>
          <w:rFonts w:hint="eastAsia" w:ascii="宋体" w:hAnsi="宋体" w:eastAsia="宋体" w:cs="宋体"/>
          <w:color w:val="auto"/>
          <w:sz w:val="24"/>
          <w:szCs w:val="24"/>
          <w:highlight w:val="none"/>
          <w:lang w:eastAsia="zh-CN"/>
        </w:rPr>
      </w:pPr>
      <w:bookmarkStart w:id="39" w:name="_Toc28359096"/>
      <w:bookmarkStart w:id="40" w:name="_Toc35393806"/>
      <w:bookmarkStart w:id="41" w:name="_Toc35393637"/>
      <w:bookmarkStart w:id="42" w:name="_Toc28359019"/>
      <w:r>
        <w:rPr>
          <w:rFonts w:hint="eastAsia" w:ascii="宋体" w:hAnsi="宋体" w:eastAsia="宋体" w:cs="宋体"/>
          <w:color w:val="auto"/>
          <w:sz w:val="24"/>
          <w:szCs w:val="24"/>
          <w:highlight w:val="none"/>
          <w:lang w:eastAsia="zh-CN"/>
        </w:rPr>
        <w:t>1.采购人信息</w:t>
      </w:r>
      <w:bookmarkEnd w:id="39"/>
      <w:bookmarkEnd w:id="40"/>
      <w:bookmarkEnd w:id="41"/>
      <w:bookmarkEnd w:id="42"/>
    </w:p>
    <w:p w14:paraId="527FAB6C">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名    称：江西省航空运动管理中心 </w:t>
      </w:r>
    </w:p>
    <w:p w14:paraId="5171EE9C">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    址：江西省吉安市吉安县桐坪镇</w:t>
      </w:r>
    </w:p>
    <w:p w14:paraId="401BAEB7">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联系方式：</w:t>
      </w:r>
      <w:bookmarkStart w:id="43" w:name="_Toc28359097"/>
      <w:bookmarkStart w:id="44" w:name="_Toc35393807"/>
      <w:bookmarkStart w:id="45" w:name="_Toc28359020"/>
      <w:bookmarkStart w:id="46" w:name="_Toc35393638"/>
      <w:r>
        <w:rPr>
          <w:rFonts w:hint="eastAsia" w:ascii="宋体" w:hAnsi="宋体" w:eastAsia="宋体" w:cs="宋体"/>
          <w:color w:val="auto"/>
          <w:sz w:val="24"/>
          <w:szCs w:val="24"/>
          <w:highlight w:val="none"/>
          <w:lang w:val="en-US" w:eastAsia="zh-CN"/>
        </w:rPr>
        <w:t>姚先生 15879691858</w:t>
      </w:r>
    </w:p>
    <w:p w14:paraId="42CB61D8">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2.采购代理机构信息</w:t>
      </w:r>
      <w:bookmarkEnd w:id="43"/>
      <w:bookmarkEnd w:id="44"/>
      <w:bookmarkEnd w:id="45"/>
      <w:bookmarkEnd w:id="46"/>
    </w:p>
    <w:p w14:paraId="7C635B9A">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    称：江西守正工程管理有限公司</w:t>
      </w:r>
    </w:p>
    <w:p w14:paraId="78C7C9D3">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地　　址：江西省吉安市吉州区跃进路建安大厦15楼</w:t>
      </w:r>
    </w:p>
    <w:p w14:paraId="597ED7FD">
      <w:pPr>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联系方式：</w:t>
      </w:r>
      <w:r>
        <w:rPr>
          <w:rFonts w:hint="eastAsia" w:ascii="宋体" w:hAnsi="宋体" w:eastAsia="宋体" w:cs="宋体"/>
          <w:color w:val="auto"/>
          <w:sz w:val="24"/>
          <w:szCs w:val="24"/>
          <w:highlight w:val="none"/>
          <w:lang w:val="en-US" w:eastAsia="zh-CN"/>
        </w:rPr>
        <w:t>姚先生 0796-8268189</w:t>
      </w:r>
    </w:p>
    <w:p w14:paraId="50E90406">
      <w:pPr>
        <w:spacing w:line="360" w:lineRule="auto"/>
        <w:ind w:firstLine="480" w:firstLineChars="200"/>
        <w:rPr>
          <w:rFonts w:hint="eastAsia" w:ascii="宋体" w:hAnsi="宋体" w:eastAsia="宋体" w:cs="宋体"/>
          <w:color w:val="auto"/>
          <w:sz w:val="24"/>
          <w:szCs w:val="24"/>
          <w:highlight w:val="none"/>
          <w:lang w:eastAsia="zh-CN"/>
        </w:rPr>
      </w:pPr>
      <w:bookmarkStart w:id="47" w:name="_Toc35393808"/>
      <w:bookmarkStart w:id="48" w:name="_Toc28359098"/>
      <w:bookmarkStart w:id="49" w:name="_Toc28359021"/>
      <w:bookmarkStart w:id="50" w:name="_Toc35393639"/>
      <w:r>
        <w:rPr>
          <w:rFonts w:hint="eastAsia" w:ascii="宋体" w:hAnsi="宋体" w:eastAsia="宋体" w:cs="宋体"/>
          <w:color w:val="auto"/>
          <w:sz w:val="24"/>
          <w:szCs w:val="24"/>
          <w:highlight w:val="none"/>
          <w:lang w:eastAsia="zh-CN"/>
        </w:rPr>
        <w:t>3.项目联系方式</w:t>
      </w:r>
      <w:bookmarkEnd w:id="47"/>
      <w:bookmarkEnd w:id="48"/>
      <w:bookmarkEnd w:id="49"/>
      <w:bookmarkEnd w:id="50"/>
    </w:p>
    <w:p w14:paraId="72FEE549">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项目联系人：</w:t>
      </w:r>
      <w:r>
        <w:rPr>
          <w:rFonts w:hint="eastAsia" w:ascii="宋体" w:hAnsi="宋体" w:eastAsia="宋体" w:cs="宋体"/>
          <w:color w:val="auto"/>
          <w:sz w:val="24"/>
          <w:szCs w:val="24"/>
          <w:highlight w:val="none"/>
          <w:lang w:val="en-US" w:eastAsia="zh-CN"/>
        </w:rPr>
        <w:t xml:space="preserve">姚先生   </w:t>
      </w:r>
    </w:p>
    <w:p w14:paraId="386608F2">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电　　 话：</w:t>
      </w:r>
      <w:r>
        <w:rPr>
          <w:rFonts w:hint="eastAsia" w:ascii="宋体" w:hAnsi="宋体" w:eastAsia="宋体" w:cs="宋体"/>
          <w:color w:val="auto"/>
          <w:sz w:val="24"/>
          <w:szCs w:val="24"/>
          <w:highlight w:val="none"/>
          <w:lang w:val="en-US" w:eastAsia="zh-CN"/>
        </w:rPr>
        <w:t>0796-8268189</w:t>
      </w:r>
    </w:p>
    <w:bookmarkEnd w:id="51"/>
    <w:p w14:paraId="4559C58C"/>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pPr>
      <w:r>
        <w:separator/>
      </w:r>
    </w:p>
  </w:footnote>
  <w:footnote w:type="continuationSeparator" w:id="1">
    <w:p>
      <w:pPr>
        <w:spacing w:before="0" w:after="0" w:line="28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8F702E"/>
    <w:rsid w:val="688F702E"/>
    <w:rsid w:val="6ACB7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after="20" w:afterLines="20" w:line="288" w:lineRule="auto"/>
      <w:jc w:val="both"/>
    </w:pPr>
    <w:rPr>
      <w:rFonts w:ascii="Calibri" w:hAnsi="Calibri" w:eastAsia="宋体" w:cs="Times New Roman"/>
      <w:kern w:val="2"/>
      <w:sz w:val="24"/>
      <w:szCs w:val="24"/>
      <w:lang w:val="en-US" w:eastAsia="zh-CN" w:bidi="ar-SA"/>
    </w:rPr>
  </w:style>
  <w:style w:type="paragraph" w:styleId="2">
    <w:name w:val="heading 1"/>
    <w:basedOn w:val="1"/>
    <w:next w:val="1"/>
    <w:qFormat/>
    <w:uiPriority w:val="0"/>
    <w:pPr>
      <w:keepNext/>
      <w:keepLines/>
      <w:adjustRightInd w:val="0"/>
      <w:snapToGrid w:val="0"/>
      <w:spacing w:beforeLines="0" w:beforeAutospacing="0" w:after="80" w:afterLines="80" w:afterAutospacing="0" w:line="288" w:lineRule="auto"/>
      <w:outlineLvl w:val="0"/>
    </w:pPr>
    <w:rPr>
      <w:b/>
      <w:bCs/>
      <w:kern w:val="44"/>
      <w:sz w:val="36"/>
      <w:szCs w:val="36"/>
    </w:rPr>
  </w:style>
  <w:style w:type="paragraph" w:styleId="3">
    <w:name w:val="heading 2"/>
    <w:basedOn w:val="1"/>
    <w:next w:val="1"/>
    <w:unhideWhenUsed/>
    <w:qFormat/>
    <w:uiPriority w:val="0"/>
    <w:pPr>
      <w:keepNext/>
      <w:keepLines/>
      <w:spacing w:before="120" w:beforeLines="120" w:beforeAutospacing="0" w:after="80" w:afterLines="80" w:afterAutospacing="0" w:line="288" w:lineRule="auto"/>
      <w:outlineLvl w:val="1"/>
    </w:pPr>
    <w:rPr>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1299</Words>
  <Characters>1422</Characters>
  <Lines>0</Lines>
  <Paragraphs>0</Paragraphs>
  <TotalTime>1</TotalTime>
  <ScaleCrop>false</ScaleCrop>
  <LinksUpToDate>false</LinksUpToDate>
  <CharactersWithSpaces>1448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2026-02-27T07:43:00Z</dcterms:created>
  <dc:creator>Administrator</dc:creator>
  <cp:lastModifiedBy>SantiagoBernabu1419852645</cp:lastModifiedBy>
  <dcterms:modified xsi:type="dcterms:W3CDTF">2026-02-27T08:26:47Z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5BB511567D9C437A8C6EB2ADED11AED7_13</vt:lpwstr>
  </property>
  <property fmtid="{D5CDD505-2E9C-101B-9397-08002B2CF9AE}" pid="4" name="KSOTemplateDocerSaveRecord">
    <vt:lpwstr>eyJoZGlkIjoiNWMyNWI1MzkyNjliNWVhMTJhN2I5ZjVjOWQ2YWYwZWEiLCJ1c2VySWQiOiI0NDE0MDU0MzUifQ==</vt:lpwstr>
  </property>
</Properties>
</file>